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61" w:rsidRDefault="005D506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5061" w:rsidRDefault="005D5061">
      <w:pPr>
        <w:pStyle w:val="ConsPlusNormal"/>
        <w:jc w:val="both"/>
        <w:outlineLvl w:val="0"/>
      </w:pPr>
    </w:p>
    <w:p w:rsidR="005D5061" w:rsidRDefault="005D5061">
      <w:pPr>
        <w:pStyle w:val="ConsPlusTitle"/>
        <w:jc w:val="center"/>
      </w:pPr>
      <w:r>
        <w:t>ВОЛОГОДСКАЯ ГОРОДСКАЯ ДУМА</w:t>
      </w:r>
    </w:p>
    <w:p w:rsidR="005D5061" w:rsidRDefault="005D5061">
      <w:pPr>
        <w:pStyle w:val="ConsPlusTitle"/>
        <w:jc w:val="center"/>
      </w:pPr>
    </w:p>
    <w:p w:rsidR="005D5061" w:rsidRDefault="005D5061">
      <w:pPr>
        <w:pStyle w:val="ConsPlusTitle"/>
        <w:jc w:val="center"/>
      </w:pPr>
      <w:r>
        <w:t>РЕШЕНИЕ</w:t>
      </w:r>
    </w:p>
    <w:p w:rsidR="005D5061" w:rsidRDefault="005D5061">
      <w:pPr>
        <w:pStyle w:val="ConsPlusTitle"/>
        <w:jc w:val="center"/>
      </w:pPr>
      <w:r>
        <w:t>от 18 мая 2007 г. N 401</w:t>
      </w:r>
    </w:p>
    <w:p w:rsidR="005D5061" w:rsidRDefault="005D5061">
      <w:pPr>
        <w:pStyle w:val="ConsPlusTitle"/>
        <w:jc w:val="center"/>
      </w:pPr>
    </w:p>
    <w:p w:rsidR="005D5061" w:rsidRDefault="005D5061">
      <w:pPr>
        <w:pStyle w:val="ConsPlusTitle"/>
        <w:jc w:val="center"/>
      </w:pPr>
      <w:r>
        <w:t>ОБ ОТДЕЛЬНЫХ МЕРАХ СОЦИАЛЬНОЙ ПОДДЕРЖКИ ДЕТЕЙ</w:t>
      </w:r>
    </w:p>
    <w:p w:rsidR="005D5061" w:rsidRDefault="005D5061">
      <w:pPr>
        <w:pStyle w:val="ConsPlusNormal"/>
        <w:jc w:val="both"/>
      </w:pPr>
    </w:p>
    <w:p w:rsidR="005D5061" w:rsidRDefault="005D5061">
      <w:pPr>
        <w:pStyle w:val="ConsPlusNormal"/>
        <w:jc w:val="right"/>
      </w:pPr>
      <w:r>
        <w:t>Принято</w:t>
      </w:r>
    </w:p>
    <w:p w:rsidR="005D5061" w:rsidRDefault="005D5061">
      <w:pPr>
        <w:pStyle w:val="ConsPlusNormal"/>
        <w:jc w:val="right"/>
      </w:pPr>
      <w:r>
        <w:t>Вологодской городской Думой</w:t>
      </w:r>
    </w:p>
    <w:p w:rsidR="005D5061" w:rsidRDefault="005D5061">
      <w:pPr>
        <w:pStyle w:val="ConsPlusNormal"/>
        <w:jc w:val="right"/>
      </w:pPr>
      <w:r>
        <w:t>17 мая 2007 года</w:t>
      </w:r>
    </w:p>
    <w:p w:rsidR="005D5061" w:rsidRDefault="005D50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50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061" w:rsidRDefault="005D50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061" w:rsidRDefault="005D50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061" w:rsidRDefault="005D50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061" w:rsidRDefault="005D50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Вологодской городской Думы</w:t>
            </w:r>
            <w:proofErr w:type="gramEnd"/>
          </w:p>
          <w:p w:rsidR="005D5061" w:rsidRDefault="005D5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28.11.2011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19.02.2015 </w:t>
            </w:r>
            <w:hyperlink r:id="rId8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5D5061" w:rsidRDefault="005D5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9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 xml:space="preserve">, от 19.12.2019 </w:t>
            </w:r>
            <w:hyperlink r:id="rId10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23.09.2021 </w:t>
            </w:r>
            <w:hyperlink r:id="rId1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5D5061" w:rsidRDefault="005D50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2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 xml:space="preserve">, от 23.03.2023 </w:t>
            </w:r>
            <w:hyperlink r:id="rId13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D5061" w:rsidRDefault="005D506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Вологодской городской Думы</w:t>
            </w:r>
          </w:p>
          <w:p w:rsidR="005D5061" w:rsidRDefault="005D5061">
            <w:pPr>
              <w:pStyle w:val="ConsPlusNormal"/>
              <w:jc w:val="center"/>
            </w:pPr>
            <w:r>
              <w:rPr>
                <w:color w:val="392C69"/>
              </w:rPr>
              <w:t>от 27.11.2014 N 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061" w:rsidRDefault="005D5061">
            <w:pPr>
              <w:pStyle w:val="ConsPlusNormal"/>
            </w:pPr>
          </w:p>
        </w:tc>
      </w:tr>
    </w:tbl>
    <w:p w:rsidR="005D5061" w:rsidRDefault="005D5061">
      <w:pPr>
        <w:pStyle w:val="ConsPlusNormal"/>
        <w:jc w:val="both"/>
      </w:pPr>
    </w:p>
    <w:p w:rsidR="005D5061" w:rsidRDefault="005D5061">
      <w:pPr>
        <w:pStyle w:val="ConsPlusNormal"/>
        <w:ind w:firstLine="540"/>
        <w:jc w:val="both"/>
      </w:pPr>
      <w:r>
        <w:t xml:space="preserve">На основании </w:t>
      </w:r>
      <w:hyperlink r:id="rId15">
        <w:r>
          <w:rPr>
            <w:color w:val="0000FF"/>
          </w:rPr>
          <w:t>абзаца второго части 5 статьи 20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6">
        <w:r>
          <w:rPr>
            <w:color w:val="0000FF"/>
          </w:rPr>
          <w:t>статьи 31</w:t>
        </w:r>
      </w:hyperlink>
      <w:r>
        <w:t xml:space="preserve"> Устава городского округа города Вологды Вологодская городская Дума решила:</w:t>
      </w:r>
    </w:p>
    <w:p w:rsidR="005D5061" w:rsidRDefault="005D5061">
      <w:pPr>
        <w:pStyle w:val="ConsPlusNormal"/>
        <w:jc w:val="both"/>
      </w:pPr>
      <w:r>
        <w:t xml:space="preserve">(в ред. решений Вологодской городской Думы от 30.09.2011 </w:t>
      </w:r>
      <w:hyperlink r:id="rId17">
        <w:r>
          <w:rPr>
            <w:color w:val="0000FF"/>
          </w:rPr>
          <w:t>N 768</w:t>
        </w:r>
      </w:hyperlink>
      <w:r>
        <w:t xml:space="preserve">, от 28.11.2011 </w:t>
      </w:r>
      <w:hyperlink r:id="rId18">
        <w:r>
          <w:rPr>
            <w:color w:val="0000FF"/>
          </w:rPr>
          <w:t>N 882</w:t>
        </w:r>
      </w:hyperlink>
      <w:r>
        <w:t xml:space="preserve">, от 19.02.2015 </w:t>
      </w:r>
      <w:hyperlink r:id="rId19">
        <w:r>
          <w:rPr>
            <w:color w:val="0000FF"/>
          </w:rPr>
          <w:t>N 243</w:t>
        </w:r>
      </w:hyperlink>
      <w:r>
        <w:t xml:space="preserve">, от 23.09.2021 </w:t>
      </w:r>
      <w:hyperlink r:id="rId20">
        <w:r>
          <w:rPr>
            <w:color w:val="0000FF"/>
          </w:rPr>
          <w:t>N 470</w:t>
        </w:r>
      </w:hyperlink>
      <w:r>
        <w:t>)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t xml:space="preserve">1. Установить на территории городского </w:t>
      </w:r>
      <w:proofErr w:type="gramStart"/>
      <w:r>
        <w:t>округа города Вологды меры социальной поддержки детей</w:t>
      </w:r>
      <w:proofErr w:type="gramEnd"/>
      <w:r>
        <w:t xml:space="preserve"> в виде бесплатного обеспечения продуктами детского питания молочной кухни в соответствии с перечнем и суточными нормами, установленными муниципальным правовым актом, издаваемым Администрацией города Вологды, при наличии в совокупности следующих обстоятельств:</w:t>
      </w:r>
    </w:p>
    <w:p w:rsidR="005D5061" w:rsidRDefault="005D5061">
      <w:pPr>
        <w:pStyle w:val="ConsPlusNormal"/>
        <w:jc w:val="both"/>
      </w:pPr>
      <w:r>
        <w:t xml:space="preserve">(в ред. решений Вологодской городской Думы от 22.02.2018 </w:t>
      </w:r>
      <w:hyperlink r:id="rId21">
        <w:r>
          <w:rPr>
            <w:color w:val="0000FF"/>
          </w:rPr>
          <w:t>N 1417</w:t>
        </w:r>
      </w:hyperlink>
      <w:r>
        <w:t xml:space="preserve">, от 23.09.2021 </w:t>
      </w:r>
      <w:hyperlink r:id="rId22">
        <w:r>
          <w:rPr>
            <w:color w:val="0000FF"/>
          </w:rPr>
          <w:t>N 470</w:t>
        </w:r>
      </w:hyperlink>
      <w:r>
        <w:t>)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t>возраст ребенка - от восьми месяцев до двух лет шести месяцев (включительно);</w:t>
      </w:r>
    </w:p>
    <w:p w:rsidR="005D5061" w:rsidRDefault="005D506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Вологодской городской Думы от 22.02.2018 N 1417)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>
        <w:r>
          <w:rPr>
            <w:color w:val="0000FF"/>
          </w:rPr>
          <w:t>Решение</w:t>
        </w:r>
      </w:hyperlink>
      <w:r>
        <w:t xml:space="preserve"> Вологодской городской Думы от 24.03.2022 N 651;</w:t>
      </w:r>
    </w:p>
    <w:p w:rsidR="005D5061" w:rsidRDefault="005D5061">
      <w:pPr>
        <w:pStyle w:val="ConsPlusNormal"/>
        <w:spacing w:before="220"/>
        <w:ind w:firstLine="540"/>
        <w:jc w:val="both"/>
      </w:pPr>
      <w:proofErr w:type="gramStart"/>
      <w:r>
        <w:t>ребенок из малоимущей семьи, получающей государственную социальную помощь и (или) ежемесячное пособие в связи с рождением и воспитанием ребенка, или ребенок гражданина Российской Федерации, призванного на военную службу по мобилизации в Вооруженные Силы Российской Федерации, гражданина, проходящего военную службу в Вооруженных Силах Российской Федерации по контракту, гражданина, заключившего контракт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гражданина, проходящего военную службу в именном батальоне Вологодской области, проживающего на территории городского округа города Вологды и принимающего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военнослужащий), или ребенок погибшего военнослужащего;</w:t>
      </w:r>
    </w:p>
    <w:p w:rsidR="005D5061" w:rsidRDefault="005D506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Вологодской городской Думы от 23.03.2023 N 882)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t>ребенок не зачислен в контингент дошкольной образовательной организации;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lastRenderedPageBreak/>
        <w:t>нуждаемость ребенка в продуктах детского питания молочной кухни по медицинским показаниям.</w:t>
      </w:r>
    </w:p>
    <w:p w:rsidR="005D5061" w:rsidRDefault="005D5061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решения</w:t>
        </w:r>
      </w:hyperlink>
      <w:r>
        <w:t xml:space="preserve"> Вологодской городской Думы от 19.02.2015 N 243)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t>2. Меры социальной поддержки, установленные настоящим решением, выплачиваются за счет средств бюджета города Вологды.</w:t>
      </w:r>
    </w:p>
    <w:p w:rsidR="005D5061" w:rsidRDefault="005D50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7">
        <w:r>
          <w:rPr>
            <w:color w:val="0000FF"/>
          </w:rPr>
          <w:t>решения</w:t>
        </w:r>
      </w:hyperlink>
      <w:r>
        <w:t xml:space="preserve"> Вологодской городской Думы от 28.11.2011 N 882)</w:t>
      </w:r>
    </w:p>
    <w:p w:rsidR="005D5061" w:rsidRDefault="005D506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8">
        <w:r>
          <w:rPr>
            <w:color w:val="0000FF"/>
          </w:rPr>
          <w:t>Решение</w:t>
        </w:r>
      </w:hyperlink>
      <w:r>
        <w:t xml:space="preserve"> Вологодской городской Думы от 30.09.2011 N 768.</w:t>
      </w:r>
    </w:p>
    <w:p w:rsidR="005D5061" w:rsidRDefault="005D5061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3</w:t>
        </w:r>
      </w:hyperlink>
      <w:r>
        <w:t>. Настоящее решение вступает в силу после опубликования в газете "Вологодские новости".</w:t>
      </w:r>
    </w:p>
    <w:p w:rsidR="005D5061" w:rsidRDefault="005D5061">
      <w:pPr>
        <w:pStyle w:val="ConsPlusNormal"/>
        <w:jc w:val="both"/>
      </w:pPr>
    </w:p>
    <w:p w:rsidR="005D5061" w:rsidRDefault="005D5061">
      <w:pPr>
        <w:pStyle w:val="ConsPlusNormal"/>
        <w:jc w:val="right"/>
      </w:pPr>
      <w:r>
        <w:t>Глава г. Вологды</w:t>
      </w:r>
    </w:p>
    <w:p w:rsidR="005D5061" w:rsidRDefault="005D5061">
      <w:pPr>
        <w:pStyle w:val="ConsPlusNormal"/>
        <w:jc w:val="right"/>
      </w:pPr>
      <w:r>
        <w:t>А.С.ЯКУНИЧЕВ</w:t>
      </w:r>
    </w:p>
    <w:p w:rsidR="005D5061" w:rsidRDefault="005D5061">
      <w:pPr>
        <w:pStyle w:val="ConsPlusNormal"/>
        <w:jc w:val="both"/>
      </w:pPr>
    </w:p>
    <w:p w:rsidR="005D5061" w:rsidRDefault="005D5061">
      <w:pPr>
        <w:pStyle w:val="ConsPlusNormal"/>
        <w:jc w:val="both"/>
      </w:pPr>
    </w:p>
    <w:p w:rsidR="005D5061" w:rsidRDefault="005D50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0AC" w:rsidRDefault="003E60AC">
      <w:bookmarkStart w:id="0" w:name="_GoBack"/>
      <w:bookmarkEnd w:id="0"/>
    </w:p>
    <w:sectPr w:rsidR="003E60AC" w:rsidSect="00A6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61"/>
    <w:rsid w:val="003E60AC"/>
    <w:rsid w:val="005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0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0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50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50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0B4F14AA72D73B6E21D2C1DC2D02D0B06652412A3319349CAB22FE0281598B1B119100EA0C76888FCC69F56FFCF003E33A643D77DF1204AC1F10fBc0H" TargetMode="External"/><Relationship Id="rId13" Type="http://schemas.openxmlformats.org/officeDocument/2006/relationships/hyperlink" Target="consultantplus://offline/ref=D8260B4F14AA72D73B6E21D2C1DC2D02D0B06652422A3A1F359EAB22FE0281598B1B119100EA0C76888FCC69F56FFCF003E33A643D77DF1204AC1F10fBc0H" TargetMode="External"/><Relationship Id="rId18" Type="http://schemas.openxmlformats.org/officeDocument/2006/relationships/hyperlink" Target="consultantplus://offline/ref=D8260B4F14AA72D73B6E21D2C1DC2D02D0B06652472A34103296F628F65B8D5B8C144E8607A30077888FCC6EF830F9E512BB35662369DB0818AE1Df1c1H" TargetMode="External"/><Relationship Id="rId26" Type="http://schemas.openxmlformats.org/officeDocument/2006/relationships/hyperlink" Target="consultantplus://offline/ref=D8260B4F14AA72D73B6E21D2C1DC2D02D0B06652412A3319349CAB22FE0281598B1B119100EA0C76888FCC69FA6FFCF003E33A643D77DF1204AC1F10fBc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60B4F14AA72D73B6E21D2C1DC2D02D0B06652412E331F3C9AAB22FE0281598B1B119100EA0C76888FCC69F46FFCF003E33A643D77DF1204AC1F10fBc0H" TargetMode="External"/><Relationship Id="rId7" Type="http://schemas.openxmlformats.org/officeDocument/2006/relationships/hyperlink" Target="consultantplus://offline/ref=D8260B4F14AA72D73B6E21D2C1DC2D02D0B06652472A34103296F628F65B8D5B8C144E8607A30077888FCC6FF830F9E512BB35662369DB0818AE1Df1c1H" TargetMode="External"/><Relationship Id="rId12" Type="http://schemas.openxmlformats.org/officeDocument/2006/relationships/hyperlink" Target="consultantplus://offline/ref=D8260B4F14AA72D73B6E21D2C1DC2D02D0B06652422B361F3D9FAB22FE0281598B1B119100EA0C76888FCC69F56FFCF003E33A643D77DF1204AC1F10fBc0H" TargetMode="External"/><Relationship Id="rId17" Type="http://schemas.openxmlformats.org/officeDocument/2006/relationships/hyperlink" Target="consultantplus://offline/ref=D8260B4F14AA72D73B6E21D2C1DC2D02D0B066524622311D3C96F628F65B8D5B8C144E8607A30077888FCC61F830F9E512BB35662369DB0818AE1Df1c1H" TargetMode="External"/><Relationship Id="rId25" Type="http://schemas.openxmlformats.org/officeDocument/2006/relationships/hyperlink" Target="consultantplus://offline/ref=D8260B4F14AA72D73B6E21D2C1DC2D02D0B06652422A3A1F359EAB22FE0281598B1B119100EA0C76888FCC69F56FFCF003E33A643D77DF1204AC1F10fBc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60B4F14AA72D73B6E21D2C1DC2D02D0B06652422B3B193599AB22FE0281598B1B119100EA0C76888BC56EF66FFCF003E33A643D77DF1204AC1F10fBc0H" TargetMode="External"/><Relationship Id="rId20" Type="http://schemas.openxmlformats.org/officeDocument/2006/relationships/hyperlink" Target="consultantplus://offline/ref=D8260B4F14AA72D73B6E21D2C1DC2D02D0B06652422A35113195AB22FE0281598B1B119100EA0C76888FCC6FF66FFCF003E33A643D77DF1204AC1F10fBc0H" TargetMode="External"/><Relationship Id="rId29" Type="http://schemas.openxmlformats.org/officeDocument/2006/relationships/hyperlink" Target="consultantplus://offline/ref=D8260B4F14AA72D73B6E21D2C1DC2D02D0B066524622311D3C96F628F65B8D5B8C144E8607A30077888FCD68F830F9E512BB35662369DB0818AE1Df1c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0B4F14AA72D73B6E21D2C1DC2D02D0B066524622311D3C96F628F65B8D5B8C144E8607A30077888FCC6FF830F9E512BB35662369DB0818AE1Df1c1H" TargetMode="External"/><Relationship Id="rId11" Type="http://schemas.openxmlformats.org/officeDocument/2006/relationships/hyperlink" Target="consultantplus://offline/ref=D8260B4F14AA72D73B6E21D2C1DC2D02D0B06652422A35113195AB22FE0281598B1B119100EA0C76888FCC6FF66FFCF003E33A643D77DF1204AC1F10fBc0H" TargetMode="External"/><Relationship Id="rId24" Type="http://schemas.openxmlformats.org/officeDocument/2006/relationships/hyperlink" Target="consultantplus://offline/ref=D8260B4F14AA72D73B6E21D2C1DC2D02D0B06652422B361F3D9FAB22FE0281598B1B119100EA0C76888FCC69F56FFCF003E33A643D77DF1204AC1F10fBc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260B4F14AA72D73B6E3FDFD7B07306D1B8315E492F394F68C9AD75A152870CCB5B17C443AF01728B849838B731A5A347A83762236BDF14f1c9H" TargetMode="External"/><Relationship Id="rId23" Type="http://schemas.openxmlformats.org/officeDocument/2006/relationships/hyperlink" Target="consultantplus://offline/ref=D8260B4F14AA72D73B6E21D2C1DC2D02D0B06652412E331F3C9AAB22FE0281598B1B119100EA0C76888FCC69FB6FFCF003E33A643D77DF1204AC1F10fBc0H" TargetMode="External"/><Relationship Id="rId28" Type="http://schemas.openxmlformats.org/officeDocument/2006/relationships/hyperlink" Target="consultantplus://offline/ref=D8260B4F14AA72D73B6E21D2C1DC2D02D0B066524622311D3C96F628F65B8D5B8C144E8607A30077888FCD69F830F9E512BB35662369DB0818AE1Df1c1H" TargetMode="External"/><Relationship Id="rId10" Type="http://schemas.openxmlformats.org/officeDocument/2006/relationships/hyperlink" Target="consultantplus://offline/ref=D8260B4F14AA72D73B6E21D2C1DC2D02D0B06652412C371C379CAB22FE0281598B1B119100EA0C76888FCC69F56FFCF003E33A643D77DF1204AC1F10fBc0H" TargetMode="External"/><Relationship Id="rId19" Type="http://schemas.openxmlformats.org/officeDocument/2006/relationships/hyperlink" Target="consultantplus://offline/ref=D8260B4F14AA72D73B6E21D2C1DC2D02D0B06652412A3319349CAB22FE0281598B1B119100EA0C76888FCC69FB6FFCF003E33A643D77DF1204AC1F10fBc0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60B4F14AA72D73B6E21D2C1DC2D02D0B06652412E331F3C9AAB22FE0281598B1B119100EA0C76888FCC69F56FFCF003E33A643D77DF1204AC1F10fBc0H" TargetMode="External"/><Relationship Id="rId14" Type="http://schemas.openxmlformats.org/officeDocument/2006/relationships/hyperlink" Target="consultantplus://offline/ref=D8260B4F14AA72D73B6E21D2C1DC2D02D0B06652412B351C3D9DAB22FE0281598B1B119100EA0C76888FCC69F56FFCF003E33A643D77DF1204AC1F10fBc0H" TargetMode="External"/><Relationship Id="rId22" Type="http://schemas.openxmlformats.org/officeDocument/2006/relationships/hyperlink" Target="consultantplus://offline/ref=D8260B4F14AA72D73B6E21D2C1DC2D02D0B06652422A35113195AB22FE0281598B1B119100EA0C76888FCC6FF66FFCF003E33A643D77DF1204AC1F10fBc0H" TargetMode="External"/><Relationship Id="rId27" Type="http://schemas.openxmlformats.org/officeDocument/2006/relationships/hyperlink" Target="consultantplus://offline/ref=D8260B4F14AA72D73B6E21D2C1DC2D02D0B06652472A34103296F628F65B8D5B8C144E8607A30077888FCD69F830F9E512BB35662369DB0818AE1Df1c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Arefeva_IS</dc:creator>
  <cp:lastModifiedBy>Arefeva_IS</cp:lastModifiedBy>
  <cp:revision>2</cp:revision>
  <dcterms:created xsi:type="dcterms:W3CDTF">2023-04-20T07:28:00Z</dcterms:created>
  <dcterms:modified xsi:type="dcterms:W3CDTF">2023-04-20T07:29:00Z</dcterms:modified>
</cp:coreProperties>
</file>